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8EB" w:rsidRPr="003E7CE8" w:rsidRDefault="00FE1D0E" w:rsidP="003268EB">
      <w:pPr>
        <w:rPr>
          <w:b/>
          <w:noProof/>
          <w:sz w:val="20"/>
          <w:szCs w:val="20"/>
        </w:rPr>
      </w:pPr>
      <w:r w:rsidRPr="003E7CE8">
        <w:rPr>
          <w:b/>
          <w:noProof/>
          <w:sz w:val="20"/>
          <w:szCs w:val="20"/>
        </w:rPr>
        <w:drawing>
          <wp:anchor distT="0" distB="0" distL="114300" distR="114300" simplePos="0" relativeHeight="251658240" behindDoc="0" locked="0" layoutInCell="1" allowOverlap="1">
            <wp:simplePos x="0" y="0"/>
            <wp:positionH relativeFrom="margin">
              <wp:posOffset>38100</wp:posOffset>
            </wp:positionH>
            <wp:positionV relativeFrom="margin">
              <wp:posOffset>83820</wp:posOffset>
            </wp:positionV>
            <wp:extent cx="1447800" cy="1000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SA jpeg.jpg"/>
                    <pic:cNvPicPr/>
                  </pic:nvPicPr>
                  <pic:blipFill>
                    <a:blip r:embed="rId5"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1447800" cy="1000125"/>
                    </a:xfrm>
                    <a:prstGeom prst="rect">
                      <a:avLst/>
                    </a:prstGeom>
                  </pic:spPr>
                </pic:pic>
              </a:graphicData>
            </a:graphic>
          </wp:anchor>
        </w:drawing>
      </w:r>
      <w:r w:rsidRPr="003E7CE8">
        <w:rPr>
          <w:b/>
          <w:noProof/>
          <w:sz w:val="20"/>
          <w:szCs w:val="20"/>
        </w:rPr>
        <w:drawing>
          <wp:anchor distT="0" distB="0" distL="114300" distR="114300" simplePos="0" relativeHeight="251659264" behindDoc="0" locked="0" layoutInCell="1" allowOverlap="1">
            <wp:simplePos x="0" y="0"/>
            <wp:positionH relativeFrom="margin">
              <wp:posOffset>1533525</wp:posOffset>
            </wp:positionH>
            <wp:positionV relativeFrom="margin">
              <wp:posOffset>69850</wp:posOffset>
            </wp:positionV>
            <wp:extent cx="1847850" cy="11512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ice Logo.png"/>
                    <pic:cNvPicPr/>
                  </pic:nvPicPr>
                  <pic:blipFill>
                    <a:blip r:embed="rId6"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1847850" cy="1151255"/>
                    </a:xfrm>
                    <a:prstGeom prst="rect">
                      <a:avLst/>
                    </a:prstGeom>
                  </pic:spPr>
                </pic:pic>
              </a:graphicData>
            </a:graphic>
          </wp:anchor>
        </w:drawing>
      </w:r>
    </w:p>
    <w:p w:rsidR="003268EB" w:rsidRPr="003E7CE8" w:rsidRDefault="003268EB" w:rsidP="003268EB">
      <w:pPr>
        <w:rPr>
          <w:b/>
          <w:noProof/>
          <w:sz w:val="20"/>
          <w:szCs w:val="20"/>
        </w:rPr>
      </w:pPr>
      <w:r w:rsidRPr="003E7CE8">
        <w:rPr>
          <w:b/>
          <w:noProof/>
          <w:sz w:val="20"/>
          <w:szCs w:val="20"/>
        </w:rPr>
        <w:t>Contact:</w:t>
      </w:r>
    </w:p>
    <w:p w:rsidR="003268EB" w:rsidRPr="003E7CE8" w:rsidRDefault="003268EB" w:rsidP="003268EB">
      <w:pPr>
        <w:rPr>
          <w:noProof/>
          <w:sz w:val="20"/>
          <w:szCs w:val="20"/>
        </w:rPr>
      </w:pPr>
      <w:r w:rsidRPr="003E7CE8">
        <w:rPr>
          <w:noProof/>
          <w:sz w:val="20"/>
          <w:szCs w:val="20"/>
        </w:rPr>
        <w:t>Lauren Hayes</w:t>
      </w:r>
    </w:p>
    <w:p w:rsidR="003268EB" w:rsidRPr="003E7CE8" w:rsidRDefault="003268EB" w:rsidP="003268EB">
      <w:pPr>
        <w:rPr>
          <w:noProof/>
          <w:sz w:val="20"/>
          <w:szCs w:val="20"/>
        </w:rPr>
      </w:pPr>
      <w:r w:rsidRPr="003E7CE8">
        <w:rPr>
          <w:noProof/>
          <w:sz w:val="20"/>
          <w:szCs w:val="20"/>
        </w:rPr>
        <w:t>Tennessee Charter Schools Association</w:t>
      </w:r>
    </w:p>
    <w:p w:rsidR="003268EB" w:rsidRPr="003E7CE8" w:rsidRDefault="003268EB" w:rsidP="003268EB">
      <w:pPr>
        <w:rPr>
          <w:noProof/>
          <w:sz w:val="20"/>
          <w:szCs w:val="20"/>
        </w:rPr>
      </w:pPr>
      <w:r w:rsidRPr="003E7CE8">
        <w:rPr>
          <w:noProof/>
          <w:sz w:val="20"/>
          <w:szCs w:val="20"/>
        </w:rPr>
        <w:t xml:space="preserve">615-927-6780 </w:t>
      </w:r>
    </w:p>
    <w:p w:rsidR="00FE1D0E" w:rsidRPr="003E7CE8" w:rsidRDefault="00FE1D0E" w:rsidP="003268EB">
      <w:pPr>
        <w:rPr>
          <w:noProof/>
          <w:sz w:val="20"/>
          <w:szCs w:val="20"/>
        </w:rPr>
      </w:pPr>
      <w:r w:rsidRPr="003E7CE8">
        <w:rPr>
          <w:noProof/>
          <w:sz w:val="20"/>
          <w:szCs w:val="20"/>
        </w:rPr>
        <w:t xml:space="preserve">lauren@tncharterschools.org </w:t>
      </w:r>
    </w:p>
    <w:p w:rsidR="003268EB" w:rsidRPr="003E7CE8" w:rsidRDefault="003268EB" w:rsidP="003268EB">
      <w:pPr>
        <w:rPr>
          <w:noProof/>
          <w:sz w:val="20"/>
          <w:szCs w:val="20"/>
        </w:rPr>
      </w:pPr>
    </w:p>
    <w:p w:rsidR="003268EB" w:rsidRPr="003E7CE8" w:rsidRDefault="003268EB" w:rsidP="003268EB">
      <w:pPr>
        <w:rPr>
          <w:noProof/>
          <w:sz w:val="20"/>
          <w:szCs w:val="20"/>
        </w:rPr>
      </w:pPr>
    </w:p>
    <w:p w:rsidR="003268EB" w:rsidRPr="003E7CE8" w:rsidRDefault="003268EB" w:rsidP="003268EB">
      <w:pPr>
        <w:rPr>
          <w:noProof/>
          <w:sz w:val="20"/>
          <w:szCs w:val="20"/>
        </w:rPr>
      </w:pPr>
      <w:r w:rsidRPr="003E7CE8">
        <w:rPr>
          <w:noProof/>
          <w:sz w:val="20"/>
          <w:szCs w:val="20"/>
        </w:rPr>
        <w:t>FOR IMMEDIATE RELEASE</w:t>
      </w:r>
      <w:r w:rsidRPr="003E7CE8">
        <w:rPr>
          <w:noProof/>
          <w:sz w:val="20"/>
          <w:szCs w:val="20"/>
        </w:rPr>
        <w:tab/>
      </w:r>
      <w:r w:rsidRPr="003E7CE8">
        <w:rPr>
          <w:noProof/>
          <w:sz w:val="20"/>
          <w:szCs w:val="20"/>
        </w:rPr>
        <w:tab/>
      </w:r>
      <w:r w:rsidRPr="003E7CE8">
        <w:rPr>
          <w:noProof/>
          <w:sz w:val="20"/>
          <w:szCs w:val="20"/>
        </w:rPr>
        <w:tab/>
      </w:r>
      <w:r w:rsidRPr="003E7CE8">
        <w:rPr>
          <w:noProof/>
          <w:sz w:val="20"/>
          <w:szCs w:val="20"/>
        </w:rPr>
        <w:tab/>
      </w:r>
      <w:r w:rsidRPr="003E7CE8">
        <w:rPr>
          <w:noProof/>
          <w:sz w:val="20"/>
          <w:szCs w:val="20"/>
        </w:rPr>
        <w:tab/>
      </w:r>
    </w:p>
    <w:p w:rsidR="003268EB" w:rsidRPr="003E7CE8" w:rsidRDefault="003268EB" w:rsidP="003268EB">
      <w:pPr>
        <w:pBdr>
          <w:bottom w:val="single" w:sz="12" w:space="1" w:color="auto"/>
        </w:pBdr>
        <w:rPr>
          <w:sz w:val="20"/>
          <w:szCs w:val="20"/>
        </w:rPr>
      </w:pPr>
      <w:r w:rsidRPr="003E7CE8">
        <w:rPr>
          <w:noProof/>
          <w:sz w:val="20"/>
          <w:szCs w:val="20"/>
        </w:rPr>
        <w:t>November 2</w:t>
      </w:r>
      <w:r w:rsidR="00FE1D0E" w:rsidRPr="003E7CE8">
        <w:rPr>
          <w:noProof/>
          <w:sz w:val="20"/>
          <w:szCs w:val="20"/>
        </w:rPr>
        <w:t>8</w:t>
      </w:r>
      <w:r w:rsidRPr="003E7CE8">
        <w:rPr>
          <w:noProof/>
          <w:sz w:val="20"/>
          <w:szCs w:val="20"/>
        </w:rPr>
        <w:t>, 2012</w:t>
      </w:r>
    </w:p>
    <w:p w:rsidR="003268EB" w:rsidRDefault="003268EB" w:rsidP="003268EB"/>
    <w:p w:rsidR="003268EB" w:rsidRPr="003E7CE8" w:rsidRDefault="007C1DC8" w:rsidP="007C1DC8">
      <w:pPr>
        <w:jc w:val="center"/>
        <w:rPr>
          <w:b/>
          <w:caps/>
          <w:sz w:val="24"/>
          <w:szCs w:val="24"/>
        </w:rPr>
      </w:pPr>
      <w:r w:rsidRPr="003E7CE8">
        <w:rPr>
          <w:b/>
          <w:caps/>
          <w:sz w:val="24"/>
          <w:szCs w:val="24"/>
        </w:rPr>
        <w:t xml:space="preserve">City-Wide </w:t>
      </w:r>
      <w:r w:rsidR="003268EB" w:rsidRPr="003E7CE8">
        <w:rPr>
          <w:b/>
          <w:caps/>
          <w:sz w:val="24"/>
          <w:szCs w:val="24"/>
        </w:rPr>
        <w:t xml:space="preserve">Charter School Fair </w:t>
      </w:r>
      <w:r w:rsidRPr="003E7CE8">
        <w:rPr>
          <w:b/>
          <w:caps/>
          <w:sz w:val="24"/>
          <w:szCs w:val="24"/>
        </w:rPr>
        <w:t>to be held on December 8</w:t>
      </w:r>
      <w:r w:rsidRPr="003E7CE8">
        <w:rPr>
          <w:b/>
          <w:caps/>
          <w:sz w:val="24"/>
          <w:szCs w:val="24"/>
          <w:vertAlign w:val="superscript"/>
        </w:rPr>
        <w:t>th</w:t>
      </w:r>
    </w:p>
    <w:p w:rsidR="003268EB" w:rsidRPr="003E7CE8" w:rsidRDefault="003268EB" w:rsidP="003268EB">
      <w:pPr>
        <w:jc w:val="center"/>
        <w:rPr>
          <w:i/>
          <w:sz w:val="20"/>
          <w:szCs w:val="20"/>
        </w:rPr>
      </w:pPr>
      <w:r w:rsidRPr="003E7CE8">
        <w:rPr>
          <w:i/>
          <w:sz w:val="20"/>
          <w:szCs w:val="20"/>
        </w:rPr>
        <w:t>All</w:t>
      </w:r>
      <w:r w:rsidR="00541199" w:rsidRPr="003E7CE8">
        <w:rPr>
          <w:i/>
          <w:sz w:val="20"/>
          <w:szCs w:val="20"/>
        </w:rPr>
        <w:t xml:space="preserve"> fall 2013</w:t>
      </w:r>
      <w:r w:rsidRPr="003E7CE8">
        <w:rPr>
          <w:i/>
          <w:sz w:val="20"/>
          <w:szCs w:val="20"/>
        </w:rPr>
        <w:t xml:space="preserve"> </w:t>
      </w:r>
      <w:r w:rsidR="00541199" w:rsidRPr="003E7CE8">
        <w:rPr>
          <w:i/>
          <w:sz w:val="20"/>
          <w:szCs w:val="20"/>
        </w:rPr>
        <w:t>Nashville charter schools will be present to help MNPS families apply for enrollment</w:t>
      </w:r>
    </w:p>
    <w:p w:rsidR="003268EB" w:rsidRDefault="003268EB" w:rsidP="003268EB"/>
    <w:p w:rsidR="00E85212" w:rsidRPr="003E7CE8" w:rsidRDefault="003268EB" w:rsidP="003E7CE8">
      <w:pPr>
        <w:rPr>
          <w:sz w:val="20"/>
          <w:szCs w:val="20"/>
        </w:rPr>
      </w:pPr>
      <w:r w:rsidRPr="003E7CE8">
        <w:rPr>
          <w:sz w:val="20"/>
          <w:szCs w:val="20"/>
        </w:rPr>
        <w:t>Nashv</w:t>
      </w:r>
      <w:r w:rsidR="002D4955" w:rsidRPr="003E7CE8">
        <w:rPr>
          <w:sz w:val="20"/>
          <w:szCs w:val="20"/>
        </w:rPr>
        <w:t>i</w:t>
      </w:r>
      <w:r w:rsidRPr="003E7CE8">
        <w:rPr>
          <w:sz w:val="20"/>
          <w:szCs w:val="20"/>
        </w:rPr>
        <w:t>lle, TN-   The</w:t>
      </w:r>
      <w:r w:rsidR="00FE1D0E" w:rsidRPr="003E7CE8">
        <w:rPr>
          <w:sz w:val="20"/>
          <w:szCs w:val="20"/>
        </w:rPr>
        <w:t xml:space="preserve"> TCSA Voice, a program of the </w:t>
      </w:r>
      <w:r w:rsidRPr="003E7CE8">
        <w:rPr>
          <w:sz w:val="20"/>
          <w:szCs w:val="20"/>
        </w:rPr>
        <w:t>Tennessee Charter Schools Association</w:t>
      </w:r>
      <w:r w:rsidR="00FE1D0E" w:rsidRPr="003E7CE8">
        <w:rPr>
          <w:sz w:val="20"/>
          <w:szCs w:val="20"/>
        </w:rPr>
        <w:t xml:space="preserve">, </w:t>
      </w:r>
      <w:r w:rsidR="00941D6A" w:rsidRPr="003E7CE8">
        <w:rPr>
          <w:sz w:val="20"/>
          <w:szCs w:val="20"/>
        </w:rPr>
        <w:t>will host</w:t>
      </w:r>
      <w:r w:rsidR="007C1DC8" w:rsidRPr="003E7CE8">
        <w:rPr>
          <w:sz w:val="20"/>
          <w:szCs w:val="20"/>
        </w:rPr>
        <w:t xml:space="preserve"> the first Nashville Charter School Inf</w:t>
      </w:r>
      <w:r w:rsidR="00941D6A" w:rsidRPr="003E7CE8">
        <w:rPr>
          <w:sz w:val="20"/>
          <w:szCs w:val="20"/>
        </w:rPr>
        <w:t xml:space="preserve">ormation and Enrollment Fair </w:t>
      </w:r>
      <w:r w:rsidR="007C1DC8" w:rsidRPr="003E7CE8">
        <w:rPr>
          <w:sz w:val="20"/>
          <w:szCs w:val="20"/>
        </w:rPr>
        <w:t>on December 8</w:t>
      </w:r>
      <w:r w:rsidR="007C1DC8" w:rsidRPr="003E7CE8">
        <w:rPr>
          <w:sz w:val="20"/>
          <w:szCs w:val="20"/>
          <w:vertAlign w:val="superscript"/>
        </w:rPr>
        <w:t>th</w:t>
      </w:r>
      <w:r w:rsidR="00A24184" w:rsidRPr="003E7CE8">
        <w:rPr>
          <w:sz w:val="20"/>
          <w:szCs w:val="20"/>
        </w:rPr>
        <w:t xml:space="preserve"> at the TSU Main Campus.    </w:t>
      </w:r>
      <w:r w:rsidR="008E09B2" w:rsidRPr="003E7CE8">
        <w:rPr>
          <w:sz w:val="20"/>
          <w:szCs w:val="20"/>
        </w:rPr>
        <w:t>Representatives from a</w:t>
      </w:r>
      <w:r w:rsidR="00A24184" w:rsidRPr="003E7CE8">
        <w:rPr>
          <w:sz w:val="20"/>
          <w:szCs w:val="20"/>
        </w:rPr>
        <w:t>ll charter schools operating in fall 2013, ranging from kindergarten through 12</w:t>
      </w:r>
      <w:r w:rsidR="00A24184" w:rsidRPr="003E7CE8">
        <w:rPr>
          <w:sz w:val="20"/>
          <w:szCs w:val="20"/>
          <w:vertAlign w:val="superscript"/>
        </w:rPr>
        <w:t>th</w:t>
      </w:r>
      <w:r w:rsidR="00A24184" w:rsidRPr="003E7CE8">
        <w:rPr>
          <w:sz w:val="20"/>
          <w:szCs w:val="20"/>
        </w:rPr>
        <w:t xml:space="preserve"> will be available to present information</w:t>
      </w:r>
      <w:r w:rsidR="007437FB" w:rsidRPr="003E7CE8">
        <w:rPr>
          <w:sz w:val="20"/>
          <w:szCs w:val="20"/>
        </w:rPr>
        <w:t xml:space="preserve"> and help</w:t>
      </w:r>
      <w:r w:rsidR="00A24184" w:rsidRPr="003E7CE8">
        <w:rPr>
          <w:sz w:val="20"/>
          <w:szCs w:val="20"/>
        </w:rPr>
        <w:t xml:space="preserve"> families immediately apply for enrollment. </w:t>
      </w:r>
      <w:r w:rsidR="008E09B2" w:rsidRPr="003E7CE8">
        <w:rPr>
          <w:sz w:val="20"/>
          <w:szCs w:val="20"/>
        </w:rPr>
        <w:t xml:space="preserve"> The</w:t>
      </w:r>
      <w:r w:rsidR="00541199" w:rsidRPr="003E7CE8">
        <w:rPr>
          <w:sz w:val="20"/>
          <w:szCs w:val="20"/>
        </w:rPr>
        <w:t xml:space="preserve"> program, including remarks by </w:t>
      </w:r>
      <w:r w:rsidR="00A24184" w:rsidRPr="003E7CE8">
        <w:rPr>
          <w:sz w:val="20"/>
          <w:szCs w:val="20"/>
        </w:rPr>
        <w:t>Mayor Karl Dean at 11:15 a.m.,</w:t>
      </w:r>
      <w:r w:rsidR="00541199" w:rsidRPr="003E7CE8">
        <w:rPr>
          <w:sz w:val="20"/>
          <w:szCs w:val="20"/>
        </w:rPr>
        <w:t xml:space="preserve"> will include student performances and c</w:t>
      </w:r>
      <w:r w:rsidR="00A24184" w:rsidRPr="003E7CE8">
        <w:rPr>
          <w:sz w:val="20"/>
          <w:szCs w:val="20"/>
        </w:rPr>
        <w:t xml:space="preserve">harter school </w:t>
      </w:r>
      <w:r w:rsidR="00941D6A" w:rsidRPr="003E7CE8">
        <w:rPr>
          <w:sz w:val="20"/>
          <w:szCs w:val="20"/>
        </w:rPr>
        <w:t>information sessions</w:t>
      </w:r>
      <w:r w:rsidR="00A24184" w:rsidRPr="003E7CE8">
        <w:rPr>
          <w:sz w:val="20"/>
          <w:szCs w:val="20"/>
        </w:rPr>
        <w:t xml:space="preserve">.  </w:t>
      </w:r>
    </w:p>
    <w:p w:rsidR="00541199" w:rsidRPr="003E7CE8" w:rsidRDefault="00541199" w:rsidP="003E7CE8">
      <w:pPr>
        <w:rPr>
          <w:sz w:val="20"/>
          <w:szCs w:val="20"/>
        </w:rPr>
      </w:pPr>
    </w:p>
    <w:p w:rsidR="003E7CE8" w:rsidRDefault="003E7CE8" w:rsidP="003E7CE8">
      <w:pPr>
        <w:rPr>
          <w:rFonts w:ascii="Calibri" w:hAnsi="Calibri"/>
          <w:color w:val="000000"/>
          <w:sz w:val="20"/>
          <w:szCs w:val="20"/>
        </w:rPr>
      </w:pPr>
      <w:r w:rsidRPr="003E7CE8">
        <w:rPr>
          <w:rFonts w:ascii="Calibri" w:hAnsi="Calibri"/>
          <w:color w:val="000000"/>
          <w:sz w:val="20"/>
          <w:szCs w:val="20"/>
        </w:rPr>
        <w:t xml:space="preserve">According to state data, Nashville area charter schools did an incredible job of increasing student performance this year.  </w:t>
      </w:r>
      <w:r w:rsidRPr="003E7CE8">
        <w:rPr>
          <w:rFonts w:ascii="Calibri" w:hAnsi="Calibri"/>
          <w:sz w:val="20"/>
          <w:szCs w:val="20"/>
        </w:rPr>
        <w:t xml:space="preserve">In both math and reading, the schools with the highest </w:t>
      </w:r>
      <w:r w:rsidRPr="003E7CE8">
        <w:rPr>
          <w:rFonts w:ascii="Calibri" w:hAnsi="Calibri"/>
          <w:color w:val="000000"/>
          <w:sz w:val="20"/>
          <w:szCs w:val="20"/>
        </w:rPr>
        <w:t xml:space="preserve">academic growth in Metro Nashville were public charter schools: STEM Prep in math and Nashville Prep in reading.  Five charter middle schools were found among the top </w:t>
      </w:r>
      <w:r>
        <w:rPr>
          <w:rFonts w:ascii="Calibri" w:hAnsi="Calibri"/>
          <w:color w:val="000000"/>
          <w:sz w:val="20"/>
          <w:szCs w:val="20"/>
        </w:rPr>
        <w:t>fifteen</w:t>
      </w:r>
      <w:r w:rsidRPr="003E7CE8">
        <w:rPr>
          <w:rFonts w:ascii="Calibri" w:hAnsi="Calibri"/>
          <w:color w:val="000000"/>
          <w:sz w:val="20"/>
          <w:szCs w:val="20"/>
        </w:rPr>
        <w:t xml:space="preserve"> in terms of growth in math.  In reading growth, five of the top seven middle schools were charter schools.  </w:t>
      </w:r>
    </w:p>
    <w:p w:rsidR="003E7CE8" w:rsidRPr="003E7CE8" w:rsidRDefault="003E7CE8" w:rsidP="003E7CE8">
      <w:pPr>
        <w:rPr>
          <w:rFonts w:ascii="Calibri" w:hAnsi="Calibri"/>
          <w:color w:val="000000"/>
          <w:sz w:val="20"/>
          <w:szCs w:val="20"/>
        </w:rPr>
      </w:pPr>
    </w:p>
    <w:p w:rsidR="00341431" w:rsidRPr="003E7CE8" w:rsidRDefault="00EB2FD8" w:rsidP="003E7CE8">
      <w:pPr>
        <w:rPr>
          <w:sz w:val="20"/>
          <w:szCs w:val="20"/>
        </w:rPr>
      </w:pPr>
      <w:r w:rsidRPr="003E7CE8">
        <w:rPr>
          <w:sz w:val="20"/>
          <w:szCs w:val="20"/>
        </w:rPr>
        <w:t xml:space="preserve">With five new </w:t>
      </w:r>
      <w:r w:rsidR="008E09B2" w:rsidRPr="003E7CE8">
        <w:rPr>
          <w:sz w:val="20"/>
          <w:szCs w:val="20"/>
        </w:rPr>
        <w:t>schools open</w:t>
      </w:r>
      <w:r w:rsidRPr="003E7CE8">
        <w:rPr>
          <w:sz w:val="20"/>
          <w:szCs w:val="20"/>
        </w:rPr>
        <w:t>ing</w:t>
      </w:r>
      <w:r w:rsidR="008E09B2" w:rsidRPr="003E7CE8">
        <w:rPr>
          <w:sz w:val="20"/>
          <w:szCs w:val="20"/>
        </w:rPr>
        <w:t xml:space="preserve">, </w:t>
      </w:r>
      <w:r w:rsidRPr="003E7CE8">
        <w:rPr>
          <w:sz w:val="20"/>
          <w:szCs w:val="20"/>
        </w:rPr>
        <w:t xml:space="preserve">a total of eighteen charter schools will serve the Metro Nashville community in fall 2013.  </w:t>
      </w:r>
      <w:r w:rsidR="00341431" w:rsidRPr="003E7CE8">
        <w:rPr>
          <w:sz w:val="20"/>
          <w:szCs w:val="20"/>
        </w:rPr>
        <w:t xml:space="preserve">Charter schools are public, tuition-free schools of choice </w:t>
      </w:r>
      <w:r w:rsidRPr="003E7CE8">
        <w:rPr>
          <w:sz w:val="20"/>
          <w:szCs w:val="20"/>
        </w:rPr>
        <w:t xml:space="preserve">with </w:t>
      </w:r>
      <w:r w:rsidR="00341431" w:rsidRPr="003E7CE8">
        <w:rPr>
          <w:sz w:val="20"/>
          <w:szCs w:val="20"/>
        </w:rPr>
        <w:t xml:space="preserve">open to all students. </w:t>
      </w:r>
      <w:r w:rsidRPr="003E7CE8">
        <w:rPr>
          <w:sz w:val="20"/>
          <w:szCs w:val="20"/>
        </w:rPr>
        <w:t xml:space="preserve">  In exchange for the autonomy they receive, charter schools are held to higher accountability </w:t>
      </w:r>
      <w:r w:rsidR="003E7CE8" w:rsidRPr="003E7CE8">
        <w:rPr>
          <w:sz w:val="20"/>
          <w:szCs w:val="20"/>
        </w:rPr>
        <w:t xml:space="preserve">standards </w:t>
      </w:r>
      <w:r w:rsidRPr="003E7CE8">
        <w:rPr>
          <w:sz w:val="20"/>
          <w:szCs w:val="20"/>
        </w:rPr>
        <w:t>than traditional public schools.  Wit</w:t>
      </w:r>
      <w:r w:rsidR="003E7CE8" w:rsidRPr="003E7CE8">
        <w:rPr>
          <w:sz w:val="20"/>
          <w:szCs w:val="20"/>
        </w:rPr>
        <w:t>h this autonomy, many charter schools offer longer school days, personalized learning programs, or a specialized curriculum</w:t>
      </w:r>
      <w:r w:rsidR="003E7CE8">
        <w:rPr>
          <w:sz w:val="20"/>
          <w:szCs w:val="20"/>
        </w:rPr>
        <w:t xml:space="preserve">, such as college </w:t>
      </w:r>
      <w:r w:rsidR="003E7CE8" w:rsidRPr="003E7CE8">
        <w:rPr>
          <w:sz w:val="20"/>
          <w:szCs w:val="20"/>
        </w:rPr>
        <w:t xml:space="preserve">prep, classical, or STEM-focused.   </w:t>
      </w:r>
      <w:r w:rsidRPr="003E7CE8">
        <w:rPr>
          <w:sz w:val="20"/>
          <w:szCs w:val="20"/>
        </w:rPr>
        <w:t xml:space="preserve">If more </w:t>
      </w:r>
      <w:r w:rsidR="00341431" w:rsidRPr="003E7CE8">
        <w:rPr>
          <w:sz w:val="20"/>
          <w:szCs w:val="20"/>
        </w:rPr>
        <w:t xml:space="preserve">students apply </w:t>
      </w:r>
      <w:r w:rsidR="008E09B2" w:rsidRPr="003E7CE8">
        <w:rPr>
          <w:sz w:val="20"/>
          <w:szCs w:val="20"/>
        </w:rPr>
        <w:t>than</w:t>
      </w:r>
      <w:r w:rsidRPr="003E7CE8">
        <w:rPr>
          <w:sz w:val="20"/>
          <w:szCs w:val="20"/>
        </w:rPr>
        <w:t xml:space="preserve"> </w:t>
      </w:r>
      <w:r w:rsidR="003E7CE8">
        <w:rPr>
          <w:sz w:val="20"/>
          <w:szCs w:val="20"/>
        </w:rPr>
        <w:t xml:space="preserve">the number of </w:t>
      </w:r>
      <w:r w:rsidR="008E09B2" w:rsidRPr="003E7CE8">
        <w:rPr>
          <w:sz w:val="20"/>
          <w:szCs w:val="20"/>
        </w:rPr>
        <w:t>seats available, a public lottery is held on January 19</w:t>
      </w:r>
      <w:r w:rsidR="008E09B2" w:rsidRPr="003E7CE8">
        <w:rPr>
          <w:sz w:val="20"/>
          <w:szCs w:val="20"/>
          <w:vertAlign w:val="superscript"/>
        </w:rPr>
        <w:t>th</w:t>
      </w:r>
      <w:r w:rsidR="008E09B2" w:rsidRPr="003E7CE8">
        <w:rPr>
          <w:sz w:val="20"/>
          <w:szCs w:val="20"/>
        </w:rPr>
        <w:t xml:space="preserve"> to determine enrollment.  </w:t>
      </w:r>
    </w:p>
    <w:p w:rsidR="008E09B2" w:rsidRPr="003E7CE8" w:rsidRDefault="008E09B2" w:rsidP="003E7CE8">
      <w:pPr>
        <w:rPr>
          <w:sz w:val="20"/>
          <w:szCs w:val="20"/>
        </w:rPr>
      </w:pPr>
    </w:p>
    <w:p w:rsidR="00941D6A" w:rsidRPr="003E7CE8" w:rsidRDefault="00941D6A" w:rsidP="003E7CE8">
      <w:pPr>
        <w:rPr>
          <w:sz w:val="20"/>
          <w:szCs w:val="20"/>
        </w:rPr>
      </w:pPr>
      <w:r w:rsidRPr="003E7CE8">
        <w:rPr>
          <w:sz w:val="20"/>
          <w:szCs w:val="20"/>
        </w:rPr>
        <w:t>“We look forward to hosting this inaugural event for Metro Nashville families,” said TCSA Executive Director Matt Throckmorton, “</w:t>
      </w:r>
      <w:r w:rsidR="00FE1D0E" w:rsidRPr="003E7CE8">
        <w:rPr>
          <w:sz w:val="20"/>
          <w:szCs w:val="20"/>
        </w:rPr>
        <w:t xml:space="preserve">where our primary </w:t>
      </w:r>
      <w:r w:rsidRPr="003E7CE8">
        <w:rPr>
          <w:sz w:val="20"/>
          <w:szCs w:val="20"/>
        </w:rPr>
        <w:t xml:space="preserve">goal is to help parents explore </w:t>
      </w:r>
      <w:r w:rsidR="00541199" w:rsidRPr="003E7CE8">
        <w:rPr>
          <w:sz w:val="20"/>
          <w:szCs w:val="20"/>
        </w:rPr>
        <w:t xml:space="preserve">the charter school </w:t>
      </w:r>
      <w:r w:rsidRPr="003E7CE8">
        <w:rPr>
          <w:sz w:val="20"/>
          <w:szCs w:val="20"/>
        </w:rPr>
        <w:t xml:space="preserve">options </w:t>
      </w:r>
      <w:r w:rsidR="00541199" w:rsidRPr="003E7CE8">
        <w:rPr>
          <w:sz w:val="20"/>
          <w:szCs w:val="20"/>
        </w:rPr>
        <w:t xml:space="preserve">and find a great fit for their </w:t>
      </w:r>
      <w:r w:rsidR="00341431" w:rsidRPr="003E7CE8">
        <w:rPr>
          <w:sz w:val="20"/>
          <w:szCs w:val="20"/>
        </w:rPr>
        <w:t>child</w:t>
      </w:r>
      <w:r w:rsidRPr="003E7CE8">
        <w:rPr>
          <w:sz w:val="20"/>
          <w:szCs w:val="20"/>
        </w:rPr>
        <w:t xml:space="preserve">.”  </w:t>
      </w:r>
    </w:p>
    <w:p w:rsidR="00541199" w:rsidRPr="003E7CE8" w:rsidRDefault="00541199" w:rsidP="003E7CE8">
      <w:pPr>
        <w:rPr>
          <w:sz w:val="20"/>
          <w:szCs w:val="20"/>
        </w:rPr>
      </w:pPr>
    </w:p>
    <w:p w:rsidR="00541199" w:rsidRPr="003E7CE8" w:rsidRDefault="00541199" w:rsidP="003E7CE8">
      <w:pPr>
        <w:pStyle w:val="ListParagraph"/>
        <w:rPr>
          <w:sz w:val="20"/>
          <w:szCs w:val="20"/>
        </w:rPr>
      </w:pPr>
      <w:r w:rsidRPr="003E7CE8">
        <w:rPr>
          <w:b/>
          <w:sz w:val="20"/>
          <w:szCs w:val="20"/>
        </w:rPr>
        <w:t>What:</w:t>
      </w:r>
      <w:r w:rsidRPr="003E7CE8">
        <w:rPr>
          <w:sz w:val="20"/>
          <w:szCs w:val="20"/>
        </w:rPr>
        <w:t xml:space="preserve">  Nashville Charter School Information and Enrollment Fair</w:t>
      </w:r>
    </w:p>
    <w:p w:rsidR="00541199" w:rsidRPr="003E7CE8" w:rsidRDefault="00541199" w:rsidP="003E7CE8">
      <w:pPr>
        <w:pStyle w:val="ListParagraph"/>
        <w:rPr>
          <w:sz w:val="20"/>
          <w:szCs w:val="20"/>
        </w:rPr>
      </w:pPr>
      <w:r w:rsidRPr="003E7CE8">
        <w:rPr>
          <w:b/>
          <w:sz w:val="20"/>
          <w:szCs w:val="20"/>
        </w:rPr>
        <w:t>When:</w:t>
      </w:r>
      <w:r w:rsidRPr="003E7CE8">
        <w:rPr>
          <w:sz w:val="20"/>
          <w:szCs w:val="20"/>
        </w:rPr>
        <w:t xml:space="preserve"> </w:t>
      </w:r>
      <w:r w:rsidR="00FE1D0E" w:rsidRPr="003E7CE8">
        <w:rPr>
          <w:sz w:val="20"/>
          <w:szCs w:val="20"/>
        </w:rPr>
        <w:t xml:space="preserve"> </w:t>
      </w:r>
      <w:r w:rsidRPr="003E7CE8">
        <w:rPr>
          <w:sz w:val="20"/>
          <w:szCs w:val="20"/>
        </w:rPr>
        <w:t>Saturday, December 8</w:t>
      </w:r>
      <w:r w:rsidRPr="003E7CE8">
        <w:rPr>
          <w:sz w:val="20"/>
          <w:szCs w:val="20"/>
          <w:vertAlign w:val="superscript"/>
        </w:rPr>
        <w:t xml:space="preserve">th, </w:t>
      </w:r>
      <w:r w:rsidRPr="003E7CE8">
        <w:rPr>
          <w:sz w:val="20"/>
          <w:szCs w:val="20"/>
        </w:rPr>
        <w:t>10 a.m. -</w:t>
      </w:r>
      <w:r w:rsidRPr="003E7CE8">
        <w:rPr>
          <w:sz w:val="20"/>
          <w:szCs w:val="20"/>
        </w:rPr>
        <w:softHyphen/>
      </w:r>
      <w:r w:rsidRPr="003E7CE8">
        <w:rPr>
          <w:sz w:val="20"/>
          <w:szCs w:val="20"/>
        </w:rPr>
        <w:softHyphen/>
        <w:t xml:space="preserve"> 2 p.m. </w:t>
      </w:r>
    </w:p>
    <w:p w:rsidR="00541199" w:rsidRPr="003E7CE8" w:rsidRDefault="00541199" w:rsidP="003E7CE8">
      <w:pPr>
        <w:pStyle w:val="ListParagraph"/>
        <w:rPr>
          <w:sz w:val="20"/>
          <w:szCs w:val="20"/>
        </w:rPr>
      </w:pPr>
      <w:r w:rsidRPr="003E7CE8">
        <w:rPr>
          <w:b/>
          <w:sz w:val="20"/>
          <w:szCs w:val="20"/>
        </w:rPr>
        <w:t>Where:</w:t>
      </w:r>
      <w:r w:rsidRPr="003E7CE8">
        <w:rPr>
          <w:sz w:val="20"/>
          <w:szCs w:val="20"/>
        </w:rPr>
        <w:t xml:space="preserve"> </w:t>
      </w:r>
      <w:r w:rsidR="00FE1D0E" w:rsidRPr="003E7CE8">
        <w:rPr>
          <w:sz w:val="20"/>
          <w:szCs w:val="20"/>
        </w:rPr>
        <w:t xml:space="preserve"> </w:t>
      </w:r>
      <w:r w:rsidRPr="003E7CE8">
        <w:rPr>
          <w:sz w:val="20"/>
          <w:szCs w:val="20"/>
        </w:rPr>
        <w:t xml:space="preserve">TSU Main Campus, 3500 John A Merritt Blvd, Floyd Payne Campus Center, Kean Hall </w:t>
      </w:r>
    </w:p>
    <w:p w:rsidR="00941D6A" w:rsidRPr="003E7CE8" w:rsidRDefault="00941D6A" w:rsidP="003E7CE8">
      <w:pPr>
        <w:rPr>
          <w:sz w:val="20"/>
          <w:szCs w:val="20"/>
        </w:rPr>
      </w:pPr>
    </w:p>
    <w:p w:rsidR="0072587A" w:rsidRPr="003E7CE8" w:rsidRDefault="00941D6A" w:rsidP="003E7CE8">
      <w:pPr>
        <w:rPr>
          <w:sz w:val="20"/>
          <w:szCs w:val="20"/>
        </w:rPr>
      </w:pPr>
      <w:r w:rsidRPr="003E7CE8">
        <w:rPr>
          <w:sz w:val="20"/>
          <w:szCs w:val="20"/>
        </w:rPr>
        <w:t xml:space="preserve">Free parking will be provided for all attendees.  A detailed agenda of </w:t>
      </w:r>
      <w:r w:rsidR="00541199" w:rsidRPr="003E7CE8">
        <w:rPr>
          <w:sz w:val="20"/>
          <w:szCs w:val="20"/>
        </w:rPr>
        <w:t>day</w:t>
      </w:r>
      <w:r w:rsidRPr="003E7CE8">
        <w:rPr>
          <w:sz w:val="20"/>
          <w:szCs w:val="20"/>
        </w:rPr>
        <w:t xml:space="preserve"> will be distributed </w:t>
      </w:r>
      <w:r w:rsidR="00541199" w:rsidRPr="003E7CE8">
        <w:rPr>
          <w:sz w:val="20"/>
          <w:szCs w:val="20"/>
        </w:rPr>
        <w:t xml:space="preserve">to media </w:t>
      </w:r>
      <w:r w:rsidRPr="003E7CE8">
        <w:rPr>
          <w:sz w:val="20"/>
          <w:szCs w:val="20"/>
        </w:rPr>
        <w:t xml:space="preserve">closer to the event.  For more information, </w:t>
      </w:r>
      <w:r w:rsidR="00541199" w:rsidRPr="003E7CE8">
        <w:rPr>
          <w:sz w:val="20"/>
          <w:szCs w:val="20"/>
        </w:rPr>
        <w:t xml:space="preserve">contact Lauren Hayes or </w:t>
      </w:r>
      <w:r w:rsidRPr="003E7CE8">
        <w:rPr>
          <w:sz w:val="20"/>
          <w:szCs w:val="20"/>
        </w:rPr>
        <w:t xml:space="preserve">visit </w:t>
      </w:r>
      <w:r w:rsidR="00FE1D0E" w:rsidRPr="003E7CE8">
        <w:rPr>
          <w:sz w:val="20"/>
          <w:szCs w:val="20"/>
        </w:rPr>
        <w:t>www.tncharterschools.org/enroll</w:t>
      </w:r>
      <w:r w:rsidR="00541199" w:rsidRPr="003E7CE8">
        <w:rPr>
          <w:sz w:val="20"/>
          <w:szCs w:val="20"/>
        </w:rPr>
        <w:t xml:space="preserve">. </w:t>
      </w:r>
    </w:p>
    <w:p w:rsidR="00FE1D0E" w:rsidRPr="003E7CE8" w:rsidRDefault="00FE1D0E" w:rsidP="003E7CE8">
      <w:pPr>
        <w:rPr>
          <w:sz w:val="20"/>
          <w:szCs w:val="20"/>
        </w:rPr>
      </w:pPr>
      <w:bookmarkStart w:id="0" w:name="_GoBack"/>
      <w:bookmarkEnd w:id="0"/>
    </w:p>
    <w:p w:rsidR="00FE1D0E" w:rsidRPr="003E7CE8" w:rsidRDefault="00FE1D0E" w:rsidP="003E7CE8">
      <w:pPr>
        <w:rPr>
          <w:sz w:val="20"/>
          <w:szCs w:val="20"/>
        </w:rPr>
      </w:pPr>
      <w:r w:rsidRPr="003E7CE8">
        <w:rPr>
          <w:sz w:val="20"/>
          <w:szCs w:val="20"/>
        </w:rPr>
        <w:t>The Tennessee Charter Schools Association (TCSA), founded in 1998, serves quality public charter schools by educating communities, empowering supporters, and promoting legislation to create an educational landscape of excellent options for all students.</w:t>
      </w:r>
    </w:p>
    <w:p w:rsidR="003E7CE8" w:rsidRDefault="003E7CE8" w:rsidP="003E7CE8">
      <w:pPr>
        <w:jc w:val="center"/>
        <w:rPr>
          <w:sz w:val="20"/>
          <w:szCs w:val="20"/>
        </w:rPr>
      </w:pPr>
    </w:p>
    <w:p w:rsidR="00541199" w:rsidRDefault="00FE1D0E" w:rsidP="003E7CE8">
      <w:pPr>
        <w:jc w:val="center"/>
      </w:pPr>
      <w:r w:rsidRPr="003E7CE8">
        <w:rPr>
          <w:sz w:val="20"/>
          <w:szCs w:val="20"/>
        </w:rPr>
        <w:t>###</w:t>
      </w:r>
    </w:p>
    <w:p w:rsidR="00541199" w:rsidRDefault="00541199" w:rsidP="00941D6A">
      <w:pPr>
        <w:spacing w:line="360" w:lineRule="auto"/>
      </w:pPr>
    </w:p>
    <w:sectPr w:rsidR="00541199" w:rsidSect="00344817">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87B87"/>
    <w:multiLevelType w:val="hybridMultilevel"/>
    <w:tmpl w:val="8CB2E9E4"/>
    <w:lvl w:ilvl="0" w:tplc="65E203BC">
      <w:start w:val="6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20"/>
  <w:characterSpacingControl w:val="doNotCompress"/>
  <w:compat/>
  <w:rsids>
    <w:rsidRoot w:val="003268EB"/>
    <w:rsid w:val="00210E23"/>
    <w:rsid w:val="002D4955"/>
    <w:rsid w:val="003268EB"/>
    <w:rsid w:val="00341431"/>
    <w:rsid w:val="00344817"/>
    <w:rsid w:val="003E7CE8"/>
    <w:rsid w:val="004836AC"/>
    <w:rsid w:val="004E6057"/>
    <w:rsid w:val="00541199"/>
    <w:rsid w:val="00722692"/>
    <w:rsid w:val="0072587A"/>
    <w:rsid w:val="007437FB"/>
    <w:rsid w:val="007C1DC8"/>
    <w:rsid w:val="008E09B2"/>
    <w:rsid w:val="00941D6A"/>
    <w:rsid w:val="00A24184"/>
    <w:rsid w:val="00A3083A"/>
    <w:rsid w:val="00B14CFC"/>
    <w:rsid w:val="00E52920"/>
    <w:rsid w:val="00E85212"/>
    <w:rsid w:val="00EB2FD8"/>
    <w:rsid w:val="00FE1D0E"/>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8EB"/>
    <w:pPr>
      <w:spacing w:after="0" w:line="240" w:lineRule="auto"/>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3268EB"/>
    <w:rPr>
      <w:rFonts w:ascii="Tahoma" w:hAnsi="Tahoma" w:cs="Tahoma"/>
      <w:sz w:val="16"/>
      <w:szCs w:val="16"/>
    </w:rPr>
  </w:style>
  <w:style w:type="character" w:customStyle="1" w:styleId="BalloonTextChar">
    <w:name w:val="Balloon Text Char"/>
    <w:basedOn w:val="DefaultParagraphFont"/>
    <w:link w:val="BalloonText"/>
    <w:uiPriority w:val="99"/>
    <w:semiHidden/>
    <w:rsid w:val="003268EB"/>
    <w:rPr>
      <w:rFonts w:ascii="Tahoma" w:hAnsi="Tahoma" w:cs="Tahoma"/>
      <w:sz w:val="16"/>
      <w:szCs w:val="16"/>
    </w:rPr>
  </w:style>
  <w:style w:type="paragraph" w:styleId="ListParagraph">
    <w:name w:val="List Paragraph"/>
    <w:basedOn w:val="Normal"/>
    <w:uiPriority w:val="34"/>
    <w:qFormat/>
    <w:rsid w:val="002D4955"/>
    <w:pPr>
      <w:ind w:left="720"/>
      <w:contextualSpacing/>
    </w:pPr>
  </w:style>
  <w:style w:type="character" w:styleId="Hyperlink">
    <w:name w:val="Hyperlink"/>
    <w:basedOn w:val="DefaultParagraphFont"/>
    <w:uiPriority w:val="99"/>
    <w:unhideWhenUsed/>
    <w:rsid w:val="00941D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8E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8EB"/>
    <w:rPr>
      <w:rFonts w:ascii="Tahoma" w:hAnsi="Tahoma" w:cs="Tahoma"/>
      <w:sz w:val="16"/>
      <w:szCs w:val="16"/>
    </w:rPr>
  </w:style>
  <w:style w:type="character" w:customStyle="1" w:styleId="BalloonTextChar">
    <w:name w:val="Balloon Text Char"/>
    <w:basedOn w:val="DefaultParagraphFont"/>
    <w:link w:val="BalloonText"/>
    <w:uiPriority w:val="99"/>
    <w:semiHidden/>
    <w:rsid w:val="003268EB"/>
    <w:rPr>
      <w:rFonts w:ascii="Tahoma" w:hAnsi="Tahoma" w:cs="Tahoma"/>
      <w:sz w:val="16"/>
      <w:szCs w:val="16"/>
    </w:rPr>
  </w:style>
  <w:style w:type="paragraph" w:styleId="ListParagraph">
    <w:name w:val="List Paragraph"/>
    <w:basedOn w:val="Normal"/>
    <w:uiPriority w:val="34"/>
    <w:qFormat/>
    <w:rsid w:val="002D4955"/>
    <w:pPr>
      <w:ind w:left="720"/>
      <w:contextualSpacing/>
    </w:pPr>
  </w:style>
  <w:style w:type="character" w:styleId="Hyperlink">
    <w:name w:val="Hyperlink"/>
    <w:basedOn w:val="DefaultParagraphFont"/>
    <w:uiPriority w:val="99"/>
    <w:unhideWhenUsed/>
    <w:rsid w:val="00941D6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076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2397</Characters>
  <Application>Microsoft Macintosh Word</Application>
  <DocSecurity>0</DocSecurity>
  <Lines>19</Lines>
  <Paragraphs>4</Paragraphs>
  <ScaleCrop>false</ScaleCrop>
  <HeadingPairs>
    <vt:vector size="2" baseType="variant">
      <vt:variant>
        <vt:lpstr>Title</vt:lpstr>
      </vt:variant>
      <vt:variant>
        <vt:i4>1</vt:i4>
      </vt:variant>
    </vt:vector>
  </HeadingPairs>
  <TitlesOfParts>
    <vt:vector size="1" baseType="lpstr">
      <vt:lpstr/>
    </vt:vector>
  </TitlesOfParts>
  <Company>TCSA</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Hayes</dc:creator>
  <cp:lastModifiedBy>User</cp:lastModifiedBy>
  <cp:revision>2</cp:revision>
  <dcterms:created xsi:type="dcterms:W3CDTF">2012-11-30T20:54:00Z</dcterms:created>
  <dcterms:modified xsi:type="dcterms:W3CDTF">2012-11-30T20:54:00Z</dcterms:modified>
</cp:coreProperties>
</file>